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6A" w:rsidRDefault="00935C6A"/>
    <w:p w:rsidR="00935C6A" w:rsidRDefault="00935C6A"/>
    <w:p w:rsidR="00935C6A" w:rsidRDefault="00935C6A"/>
    <w:p w:rsidR="007415DB" w:rsidRPr="00B106E7" w:rsidRDefault="007415DB" w:rsidP="00B106E7">
      <w:pPr>
        <w:rPr>
          <w:rFonts w:eastAsia="Adobe Myungjo Std M"/>
          <w:b/>
          <w:i/>
          <w:sz w:val="24"/>
          <w:szCs w:val="24"/>
        </w:rPr>
      </w:pP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>Συν</w:t>
      </w:r>
      <w:r w:rsidRPr="007415DB">
        <w:rPr>
          <w:rFonts w:eastAsia="Adobe Myungjo Std M"/>
          <w:b/>
          <w:i/>
          <w:sz w:val="24"/>
          <w:szCs w:val="24"/>
        </w:rPr>
        <w:t>ά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>δελφοι  το Σ.Ε.Ε.Θ. σα</w:t>
      </w:r>
      <w:r w:rsidRPr="007415DB">
        <w:rPr>
          <w:rFonts w:eastAsia="Adobe Myungjo Std M"/>
          <w:b/>
          <w:i/>
          <w:sz w:val="24"/>
          <w:szCs w:val="24"/>
        </w:rPr>
        <w:t>ς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 xml:space="preserve">  προσκαλε</w:t>
      </w:r>
      <w:r w:rsidRPr="007415DB">
        <w:rPr>
          <w:rFonts w:eastAsia="Adobe Myungjo Std M"/>
          <w:b/>
          <w:i/>
          <w:sz w:val="24"/>
          <w:szCs w:val="24"/>
        </w:rPr>
        <w:t>ί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 xml:space="preserve">  στο  MASQUE  PARTY που  διοργαν</w:t>
      </w:r>
      <w:r w:rsidRPr="007415DB">
        <w:rPr>
          <w:rFonts w:eastAsia="Adobe Myungjo Std M"/>
          <w:b/>
          <w:i/>
          <w:sz w:val="24"/>
          <w:szCs w:val="24"/>
        </w:rPr>
        <w:t>ώ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>νει το Σ</w:t>
      </w:r>
      <w:r w:rsidRPr="007415DB">
        <w:rPr>
          <w:rFonts w:eastAsia="Adobe Myungjo Std M"/>
          <w:b/>
          <w:i/>
          <w:sz w:val="24"/>
          <w:szCs w:val="24"/>
        </w:rPr>
        <w:t>ά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 xml:space="preserve">ββατο 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  <w:u w:val="single"/>
        </w:rPr>
        <w:t>09/03/2013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 xml:space="preserve"> στο</w:t>
      </w:r>
      <w:r>
        <w:rPr>
          <w:rFonts w:eastAsia="Adobe Myungjo Std M"/>
          <w:b/>
          <w:i/>
          <w:sz w:val="24"/>
          <w:szCs w:val="24"/>
        </w:rPr>
        <w:t>,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 xml:space="preserve"> πρ</w:t>
      </w:r>
      <w:r w:rsidRPr="007415DB">
        <w:rPr>
          <w:rFonts w:eastAsia="Adobe Myungjo Std M"/>
          <w:b/>
          <w:i/>
          <w:sz w:val="24"/>
          <w:szCs w:val="24"/>
        </w:rPr>
        <w:t>ώ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>το γκαρ</w:t>
      </w:r>
      <w:r w:rsidRPr="007415DB">
        <w:rPr>
          <w:rFonts w:eastAsia="Adobe Myungjo Std M"/>
          <w:b/>
          <w:i/>
          <w:sz w:val="24"/>
          <w:szCs w:val="24"/>
        </w:rPr>
        <w:t>ά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>ζ του Εθνικο</w:t>
      </w:r>
      <w:r w:rsidRPr="007415DB">
        <w:rPr>
          <w:rFonts w:eastAsia="Adobe Myungjo Std M"/>
          <w:b/>
          <w:i/>
          <w:sz w:val="24"/>
          <w:szCs w:val="24"/>
        </w:rPr>
        <w:t>ύ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 xml:space="preserve"> Θε</w:t>
      </w:r>
      <w:r w:rsidRPr="007415DB">
        <w:rPr>
          <w:rFonts w:eastAsia="Adobe Myungjo Std M"/>
          <w:b/>
          <w:i/>
          <w:sz w:val="24"/>
          <w:szCs w:val="24"/>
        </w:rPr>
        <w:t>ά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>τρου (-4)</w:t>
      </w:r>
      <w:r>
        <w:rPr>
          <w:rFonts w:eastAsia="Adobe Myungjo Std M"/>
          <w:b/>
          <w:i/>
          <w:sz w:val="24"/>
          <w:szCs w:val="24"/>
        </w:rPr>
        <w:t>,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 xml:space="preserve"> κτ</w:t>
      </w:r>
      <w:r w:rsidRPr="007415DB">
        <w:rPr>
          <w:rFonts w:eastAsia="Adobe Myungjo Std M"/>
          <w:b/>
          <w:i/>
          <w:sz w:val="24"/>
          <w:szCs w:val="24"/>
        </w:rPr>
        <w:t>ί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>ριο Τσ</w:t>
      </w:r>
      <w:r w:rsidRPr="007415DB">
        <w:rPr>
          <w:rFonts w:eastAsia="Adobe Myungjo Std M"/>
          <w:b/>
          <w:i/>
          <w:sz w:val="24"/>
          <w:szCs w:val="24"/>
        </w:rPr>
        <w:t>ί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 xml:space="preserve">λλερ. 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br/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br/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br/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br/>
        <w:t>Γενικ</w:t>
      </w:r>
      <w:r w:rsidRPr="007415DB">
        <w:rPr>
          <w:rFonts w:eastAsia="Adobe Myungjo Std M"/>
          <w:b/>
          <w:i/>
          <w:sz w:val="24"/>
          <w:szCs w:val="24"/>
        </w:rPr>
        <w:t>ή</w:t>
      </w:r>
      <w:r w:rsidR="00BB28C0">
        <w:rPr>
          <w:rFonts w:eastAsia="Adobe Myungjo Std M"/>
          <w:b/>
          <w:i/>
          <w:sz w:val="24"/>
          <w:szCs w:val="24"/>
        </w:rPr>
        <w:t xml:space="preserve"> 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 xml:space="preserve"> Ε</w:t>
      </w:r>
      <w:r w:rsidRPr="007415DB">
        <w:rPr>
          <w:rFonts w:eastAsia="Adobe Myungjo Std M"/>
          <w:b/>
          <w:i/>
          <w:sz w:val="24"/>
          <w:szCs w:val="24"/>
        </w:rPr>
        <w:t>ί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>σοδο</w:t>
      </w:r>
      <w:r w:rsidRPr="007415DB">
        <w:rPr>
          <w:rFonts w:eastAsia="Adobe Myungjo Std M"/>
          <w:b/>
          <w:i/>
          <w:sz w:val="24"/>
          <w:szCs w:val="24"/>
        </w:rPr>
        <w:t>ς</w:t>
      </w:r>
      <w:r w:rsidR="00BB28C0">
        <w:rPr>
          <w:rFonts w:ascii="Adobe Myungjo Std M" w:eastAsia="Adobe Myungjo Std M" w:hAnsi="Adobe Myungjo Std M"/>
          <w:b/>
          <w:i/>
          <w:sz w:val="24"/>
          <w:szCs w:val="24"/>
        </w:rPr>
        <w:t xml:space="preserve"> 5</w:t>
      </w:r>
      <w:r w:rsidR="00BB28C0">
        <w:rPr>
          <w:rFonts w:ascii="MS Mincho" w:eastAsia="MS Mincho" w:hAnsi="MS Mincho" w:cs="MS Mincho"/>
          <w:b/>
          <w:i/>
          <w:sz w:val="24"/>
          <w:szCs w:val="24"/>
        </w:rPr>
        <w:t>€.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br/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br/>
        <w:t>Ελε</w:t>
      </w:r>
      <w:r w:rsidRPr="007415DB">
        <w:rPr>
          <w:rFonts w:eastAsia="Adobe Myungjo Std M"/>
          <w:b/>
          <w:i/>
          <w:sz w:val="24"/>
          <w:szCs w:val="24"/>
        </w:rPr>
        <w:t>ύ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>θερη καταν</w:t>
      </w:r>
      <w:r w:rsidRPr="007415DB">
        <w:rPr>
          <w:rFonts w:eastAsia="Adobe Myungjo Std M"/>
          <w:b/>
          <w:i/>
          <w:sz w:val="24"/>
          <w:szCs w:val="24"/>
        </w:rPr>
        <w:t>ά</w:t>
      </w: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>λωση ποτο</w:t>
      </w:r>
      <w:r w:rsidRPr="007415DB">
        <w:rPr>
          <w:rFonts w:eastAsia="Adobe Myungjo Std M"/>
          <w:b/>
          <w:i/>
          <w:sz w:val="24"/>
          <w:szCs w:val="24"/>
        </w:rPr>
        <w:t>ύ</w:t>
      </w:r>
    </w:p>
    <w:p w:rsidR="007415DB" w:rsidRDefault="007415DB" w:rsidP="007415DB">
      <w:pPr>
        <w:jc w:val="center"/>
        <w:rPr>
          <w:rFonts w:eastAsia="Adobe Myungjo Std M"/>
          <w:b/>
          <w:i/>
          <w:sz w:val="24"/>
          <w:szCs w:val="24"/>
        </w:rPr>
      </w:pPr>
    </w:p>
    <w:p w:rsidR="007415DB" w:rsidRPr="007415DB" w:rsidRDefault="007415DB" w:rsidP="007415DB">
      <w:pPr>
        <w:jc w:val="center"/>
        <w:rPr>
          <w:rFonts w:ascii="Adobe Myungjo Std M" w:eastAsia="Adobe Myungjo Std M" w:hAnsi="Adobe Myungjo Std M"/>
          <w:b/>
          <w:i/>
          <w:sz w:val="24"/>
          <w:szCs w:val="24"/>
        </w:rPr>
      </w:pPr>
      <w:r w:rsidRPr="007415DB">
        <w:rPr>
          <w:rFonts w:ascii="Adobe Myungjo Std M" w:eastAsia="Adobe Myungjo Std M" w:hAnsi="Adobe Myungjo Std M"/>
          <w:b/>
          <w:i/>
          <w:sz w:val="24"/>
          <w:szCs w:val="24"/>
        </w:rPr>
        <w:t>Το  Δ.Σ του Σ.Ε.Ε.Θ.</w:t>
      </w:r>
    </w:p>
    <w:p w:rsidR="00B106E7" w:rsidRPr="007415DB" w:rsidRDefault="00B106E7">
      <w:pPr>
        <w:jc w:val="center"/>
        <w:rPr>
          <w:rFonts w:ascii="Adobe Myungjo Std M" w:eastAsia="Adobe Myungjo Std M" w:hAnsi="Adobe Myungjo Std M"/>
          <w:b/>
          <w:i/>
          <w:sz w:val="24"/>
          <w:szCs w:val="24"/>
        </w:rPr>
      </w:pPr>
    </w:p>
    <w:sectPr w:rsidR="00B106E7" w:rsidRPr="007415DB" w:rsidSect="005358D5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4EA" w:rsidRDefault="00EB34EA" w:rsidP="007415DB">
      <w:pPr>
        <w:spacing w:after="0" w:line="240" w:lineRule="auto"/>
      </w:pPr>
      <w:r>
        <w:separator/>
      </w:r>
    </w:p>
  </w:endnote>
  <w:endnote w:type="continuationSeparator" w:id="0">
    <w:p w:rsidR="00EB34EA" w:rsidRDefault="00EB34EA" w:rsidP="0074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4EA" w:rsidRDefault="00EB34EA" w:rsidP="007415DB">
      <w:pPr>
        <w:spacing w:after="0" w:line="240" w:lineRule="auto"/>
      </w:pPr>
      <w:r>
        <w:separator/>
      </w:r>
    </w:p>
  </w:footnote>
  <w:footnote w:type="continuationSeparator" w:id="0">
    <w:p w:rsidR="00EB34EA" w:rsidRDefault="00EB34EA" w:rsidP="0074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DB" w:rsidRDefault="007415DB">
    <w:pPr>
      <w:pStyle w:val="Header"/>
    </w:pPr>
    <w:r>
      <w:t xml:space="preserve">                                                      </w:t>
    </w:r>
    <w:r>
      <w:rPr>
        <w:noProof/>
        <w:lang w:eastAsia="el-GR"/>
      </w:rPr>
      <w:drawing>
        <wp:inline distT="0" distB="0" distL="0" distR="0">
          <wp:extent cx="1714500" cy="1028700"/>
          <wp:effectExtent l="19050" t="0" r="0" b="0"/>
          <wp:docPr id="1" name="Picture 1" descr="C:\Users\ΑΛΕΞΑΝΔΡΑ\Desktop\seet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ΑΛΕΞΑΝΔΡΑ\Desktop\seet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415DB" w:rsidRDefault="007415DB">
    <w:pPr>
      <w:pStyle w:val="Header"/>
    </w:pPr>
    <w:r>
      <w:t xml:space="preserve">               </w:t>
    </w:r>
    <w:r>
      <w:rPr>
        <w:rFonts w:ascii="Garamond" w:hAnsi="Garamond"/>
        <w:b/>
        <w:bCs/>
        <w:sz w:val="27"/>
        <w:szCs w:val="27"/>
      </w:rPr>
      <w:t>ΣΩΜΑΤΕΙΟ ΕΡΓΑΖΟΜΕΝΩΝ ΕΘΝΙΚΟΥ ΘΕΑΤΡΟΥ</w:t>
    </w:r>
  </w:p>
  <w:p w:rsidR="007415DB" w:rsidRDefault="007415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5DB"/>
    <w:rsid w:val="005358D5"/>
    <w:rsid w:val="006A0E22"/>
    <w:rsid w:val="007415DB"/>
    <w:rsid w:val="00935C6A"/>
    <w:rsid w:val="00AF429F"/>
    <w:rsid w:val="00B106E7"/>
    <w:rsid w:val="00BB28C0"/>
    <w:rsid w:val="00CD3FEC"/>
    <w:rsid w:val="00EB3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15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15DB"/>
  </w:style>
  <w:style w:type="paragraph" w:styleId="Footer">
    <w:name w:val="footer"/>
    <w:basedOn w:val="Normal"/>
    <w:link w:val="FooterChar"/>
    <w:uiPriority w:val="99"/>
    <w:semiHidden/>
    <w:unhideWhenUsed/>
    <w:rsid w:val="007415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15DB"/>
  </w:style>
  <w:style w:type="paragraph" w:styleId="BalloonText">
    <w:name w:val="Balloon Text"/>
    <w:basedOn w:val="Normal"/>
    <w:link w:val="BalloonTextChar"/>
    <w:uiPriority w:val="99"/>
    <w:semiHidden/>
    <w:unhideWhenUsed/>
    <w:rsid w:val="0074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ΑΛΕΞΑΝΔΡΑ</dc:creator>
  <cp:lastModifiedBy>ΑΛΕΞΑΝΔΡΑ</cp:lastModifiedBy>
  <cp:revision>5</cp:revision>
  <dcterms:created xsi:type="dcterms:W3CDTF">2013-02-15T16:41:00Z</dcterms:created>
  <dcterms:modified xsi:type="dcterms:W3CDTF">2013-02-15T16:57:00Z</dcterms:modified>
</cp:coreProperties>
</file>